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C67EF0">
        <w:rPr>
          <w:lang w:val="ru-RU"/>
        </w:rPr>
        <w:t>813</w:t>
      </w:r>
      <w:r w:rsidRPr="00E9352C">
        <w:rPr>
          <w:lang w:val="ru-RU"/>
        </w:rPr>
        <w:t>-</w:t>
      </w:r>
      <w:r w:rsidRPr="00E9352C" w:rsidR="00E22F2B">
        <w:rPr>
          <w:lang w:val="ru-RU"/>
        </w:rPr>
        <w:t>200</w:t>
      </w:r>
      <w:r w:rsidRPr="00E9352C" w:rsidR="00976356">
        <w:rPr>
          <w:lang w:val="ru-RU"/>
        </w:rPr>
        <w:t>4</w:t>
      </w:r>
      <w:r w:rsidRPr="00E9352C">
        <w:rPr>
          <w:lang w:val="ru-RU"/>
        </w:rPr>
        <w:t>/</w:t>
      </w:r>
      <w:r w:rsidR="00BD08BF">
        <w:rPr>
          <w:lang w:val="ru-RU"/>
        </w:rPr>
        <w:t>20</w:t>
      </w:r>
      <w:r w:rsidR="00CD3CBF">
        <w:rPr>
          <w:lang w:val="ru-RU"/>
        </w:rPr>
        <w:t>25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845E21">
        <w:rPr>
          <w:sz w:val="26"/>
          <w:szCs w:val="26"/>
          <w:lang w:val="ru-RU"/>
        </w:rPr>
        <w:t>15</w:t>
      </w:r>
      <w:r w:rsidRPr="00E9352C">
        <w:rPr>
          <w:sz w:val="26"/>
          <w:szCs w:val="26"/>
          <w:lang w:val="ru-RU"/>
        </w:rPr>
        <w:t xml:space="preserve">» </w:t>
      </w:r>
      <w:r w:rsidR="00CD3CBF">
        <w:rPr>
          <w:sz w:val="26"/>
          <w:szCs w:val="26"/>
          <w:lang w:val="ru-RU"/>
        </w:rPr>
        <w:t>ию</w:t>
      </w:r>
      <w:r w:rsidR="007947D5">
        <w:rPr>
          <w:sz w:val="26"/>
          <w:szCs w:val="26"/>
          <w:lang w:val="ru-RU"/>
        </w:rPr>
        <w:t>л</w:t>
      </w:r>
      <w:r w:rsidR="00CD3CBF">
        <w:rPr>
          <w:sz w:val="26"/>
          <w:szCs w:val="26"/>
          <w:lang w:val="ru-RU"/>
        </w:rPr>
        <w:t>я</w:t>
      </w:r>
      <w:r w:rsidRPr="00E9352C">
        <w:rPr>
          <w:sz w:val="26"/>
          <w:szCs w:val="26"/>
          <w:lang w:val="ru-RU"/>
        </w:rPr>
        <w:t xml:space="preserve"> </w:t>
      </w:r>
      <w:r w:rsidR="00CD3CBF">
        <w:rPr>
          <w:sz w:val="26"/>
          <w:szCs w:val="26"/>
          <w:lang w:val="ru-RU"/>
        </w:rPr>
        <w:t>2025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="003244E1">
        <w:rPr>
          <w:sz w:val="26"/>
          <w:szCs w:val="26"/>
          <w:lang w:val="ru-RU"/>
        </w:rPr>
        <w:t xml:space="preserve">  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 судебного участка № 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Нефтеюганского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Pr="00E9352C" w:rsidR="00E22F2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***</w:t>
      </w:r>
      <w:r w:rsidRPr="00E9352C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***</w:t>
      </w:r>
      <w:r w:rsidRPr="00E9352C" w:rsidR="00E91A0C">
        <w:rPr>
          <w:sz w:val="26"/>
          <w:szCs w:val="26"/>
          <w:lang w:val="ru-RU"/>
        </w:rPr>
        <w:t xml:space="preserve"> года рождения, </w:t>
      </w:r>
      <w:r w:rsidR="00845E21">
        <w:rPr>
          <w:sz w:val="26"/>
          <w:szCs w:val="26"/>
          <w:lang w:val="ru-RU"/>
        </w:rPr>
        <w:t xml:space="preserve">место рождения: </w:t>
      </w:r>
      <w:r>
        <w:rPr>
          <w:sz w:val="26"/>
          <w:szCs w:val="26"/>
          <w:lang w:val="ru-RU"/>
        </w:rPr>
        <w:t>***</w:t>
      </w:r>
      <w:r w:rsidR="00845E21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</w:t>
      </w:r>
      <w:r w:rsidRPr="00E9352C" w:rsidR="00F94839">
        <w:rPr>
          <w:sz w:val="26"/>
          <w:szCs w:val="26"/>
          <w:lang w:val="ru-RU"/>
        </w:rPr>
        <w:t xml:space="preserve">зарегистрированного </w:t>
      </w:r>
      <w:r w:rsidRPr="00E9352C" w:rsidR="00E91A0C">
        <w:rPr>
          <w:sz w:val="26"/>
          <w:szCs w:val="26"/>
          <w:lang w:val="ru-RU"/>
        </w:rPr>
        <w:t xml:space="preserve">по адресу: </w:t>
      </w:r>
      <w:r>
        <w:rPr>
          <w:sz w:val="26"/>
          <w:szCs w:val="26"/>
          <w:lang w:val="ru-RU"/>
        </w:rPr>
        <w:t>***</w:t>
      </w:r>
      <w:r w:rsidRPr="00E9352C" w:rsidR="0053104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паспортные </w:t>
      </w:r>
      <w:r w:rsidRPr="00E9352C" w:rsidR="001A10A1">
        <w:rPr>
          <w:sz w:val="26"/>
          <w:szCs w:val="26"/>
          <w:lang w:val="ru-RU"/>
        </w:rPr>
        <w:t>данные</w:t>
      </w:r>
      <w:r w:rsidRPr="00E9352C" w:rsidR="000576A7">
        <w:rPr>
          <w:sz w:val="26"/>
          <w:szCs w:val="26"/>
          <w:lang w:val="ru-RU"/>
        </w:rPr>
        <w:t>:</w:t>
      </w:r>
      <w:r w:rsidRPr="00E9352C" w:rsidR="00A4243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***</w:t>
      </w:r>
      <w:r w:rsidRPr="00E9352C" w:rsidR="000576A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  <w:lang w:val="ru-RU"/>
        </w:rPr>
        <w:br/>
      </w:r>
    </w:p>
    <w:p w:rsidR="00BD08BF" w:rsidRPr="00BD08BF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28</w:t>
      </w:r>
      <w:r w:rsidRPr="00E9352C" w:rsidR="00F03AB9">
        <w:rPr>
          <w:sz w:val="26"/>
          <w:szCs w:val="26"/>
          <w:lang w:val="ru-RU"/>
        </w:rPr>
        <w:t>.</w:t>
      </w:r>
      <w:r w:rsidR="00DB1EBA">
        <w:rPr>
          <w:sz w:val="26"/>
          <w:szCs w:val="26"/>
          <w:lang w:val="ru-RU"/>
        </w:rPr>
        <w:t>09</w:t>
      </w:r>
      <w:r w:rsidRPr="00E9352C" w:rsidR="00F03AB9">
        <w:rPr>
          <w:sz w:val="26"/>
          <w:szCs w:val="26"/>
          <w:lang w:val="ru-RU"/>
        </w:rPr>
        <w:t>.20</w:t>
      </w:r>
      <w:r w:rsidR="00DB1EBA">
        <w:rPr>
          <w:sz w:val="26"/>
          <w:szCs w:val="26"/>
          <w:lang w:val="ru-RU"/>
        </w:rPr>
        <w:t>24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***</w:t>
      </w:r>
      <w:r w:rsidRPr="00E9352C" w:rsidR="00F03AB9">
        <w:rPr>
          <w:sz w:val="26"/>
          <w:szCs w:val="26"/>
          <w:lang w:val="ru-RU"/>
        </w:rPr>
        <w:t xml:space="preserve">, </w:t>
      </w:r>
      <w:r w:rsidR="00091A3A">
        <w:rPr>
          <w:sz w:val="26"/>
          <w:szCs w:val="26"/>
          <w:lang w:val="ru-RU"/>
        </w:rPr>
        <w:t>Агеев С.В.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2000</w:t>
      </w:r>
      <w:r w:rsidRPr="00E9352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sz w:val="26"/>
          <w:szCs w:val="26"/>
          <w:lang w:val="ru-RU"/>
        </w:rPr>
        <w:t>***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18.07.2024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29.07.2025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091A3A">
        <w:rPr>
          <w:color w:val="000000" w:themeColor="text1"/>
          <w:sz w:val="26"/>
          <w:szCs w:val="26"/>
          <w:lang w:val="ru-RU"/>
        </w:rPr>
        <w:t>Агеев С.В.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</w:t>
      </w:r>
      <w:r w:rsidRPr="00E9352C">
        <w:rPr>
          <w:color w:val="000000"/>
          <w:sz w:val="26"/>
          <w:szCs w:val="26"/>
          <w:lang w:val="ru-RU"/>
        </w:rPr>
        <w:t>ного материала, не явился, о причинах неявки суд не уведомил, ходатайств об отложении дела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</w:t>
      </w:r>
      <w:r w:rsidRPr="00E9352C">
        <w:rPr>
          <w:color w:val="000000"/>
          <w:sz w:val="26"/>
          <w:szCs w:val="26"/>
          <w:lang w:val="ru-RU"/>
        </w:rPr>
        <w:t xml:space="preserve">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</w:t>
      </w:r>
      <w:r w:rsidRPr="00E9352C">
        <w:rPr>
          <w:color w:val="000000"/>
          <w:sz w:val="26"/>
          <w:szCs w:val="26"/>
          <w:lang w:val="ru-RU"/>
        </w:rPr>
        <w:t xml:space="preserve">ья считает возможным рассмотреть дело об административном правонарушении в отношении </w:t>
      </w:r>
      <w:r w:rsidR="00091A3A">
        <w:rPr>
          <w:color w:val="000000" w:themeColor="text1"/>
          <w:sz w:val="26"/>
          <w:szCs w:val="26"/>
          <w:lang w:val="ru-RU"/>
        </w:rPr>
        <w:t>Агеева С.В.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091A3A">
        <w:rPr>
          <w:sz w:val="26"/>
          <w:szCs w:val="26"/>
          <w:lang w:val="ru-RU"/>
        </w:rPr>
        <w:t>Агеева С.В.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в совершении правонарушения полностью доказана и </w:t>
      </w:r>
      <w:r w:rsidRPr="00E9352C">
        <w:rPr>
          <w:sz w:val="26"/>
          <w:szCs w:val="26"/>
          <w:lang w:val="ru-RU"/>
        </w:rPr>
        <w:t>подтверждается следующими доказательствами: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6"/>
          <w:szCs w:val="26"/>
          <w:lang w:val="ru-RU"/>
        </w:rPr>
        <w:t>***</w:t>
      </w:r>
      <w:r w:rsidRPr="00E9352C" w:rsidR="006D3BA5">
        <w:rPr>
          <w:rStyle w:val="cat-UserDefinedgrp-31rplc-24"/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AC3260">
        <w:rPr>
          <w:sz w:val="26"/>
          <w:szCs w:val="26"/>
          <w:lang w:val="ru-RU"/>
        </w:rPr>
        <w:t>18</w:t>
      </w:r>
      <w:r w:rsidRPr="00E9352C">
        <w:rPr>
          <w:sz w:val="26"/>
          <w:szCs w:val="26"/>
          <w:lang w:val="ru-RU"/>
        </w:rPr>
        <w:t>.</w:t>
      </w:r>
      <w:r w:rsidR="006D50A3">
        <w:rPr>
          <w:sz w:val="26"/>
          <w:szCs w:val="26"/>
          <w:lang w:val="ru-RU"/>
        </w:rPr>
        <w:t>06</w:t>
      </w:r>
      <w:r w:rsidRPr="00E9352C">
        <w:rPr>
          <w:sz w:val="26"/>
          <w:szCs w:val="26"/>
          <w:lang w:val="ru-RU"/>
        </w:rPr>
        <w:t>.</w:t>
      </w:r>
      <w:r w:rsidRPr="00E9352C" w:rsidR="00C11E04">
        <w:rPr>
          <w:sz w:val="26"/>
          <w:szCs w:val="26"/>
          <w:lang w:val="ru-RU"/>
        </w:rPr>
        <w:t>20</w:t>
      </w:r>
      <w:r w:rsidR="00CD3CBF">
        <w:rPr>
          <w:sz w:val="26"/>
          <w:szCs w:val="26"/>
          <w:lang w:val="ru-RU"/>
        </w:rPr>
        <w:t>25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091A3A">
        <w:rPr>
          <w:sz w:val="26"/>
          <w:szCs w:val="26"/>
          <w:lang w:val="ru-RU"/>
        </w:rPr>
        <w:t>Агеев С.В.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B44F5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копией постановления (составлено с применением работающ</w:t>
      </w:r>
      <w:r w:rsidRPr="00E9352C">
        <w:rPr>
          <w:sz w:val="26"/>
          <w:szCs w:val="26"/>
          <w:lang w:val="ru-RU"/>
        </w:rPr>
        <w:t xml:space="preserve">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sz w:val="26"/>
          <w:szCs w:val="26"/>
          <w:lang w:val="ru-RU"/>
        </w:rPr>
        <w:t>***</w:t>
      </w:r>
      <w:r w:rsidRPr="00E9352C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C67EF0">
        <w:rPr>
          <w:sz w:val="26"/>
          <w:szCs w:val="26"/>
          <w:lang w:val="ru-RU"/>
        </w:rPr>
        <w:t>18.07.2024</w:t>
      </w:r>
      <w:r w:rsidRPr="00E9352C">
        <w:rPr>
          <w:sz w:val="26"/>
          <w:szCs w:val="26"/>
          <w:lang w:val="ru-RU"/>
        </w:rPr>
        <w:t xml:space="preserve">, из которого следует, что </w:t>
      </w:r>
      <w:r w:rsidR="00091A3A">
        <w:rPr>
          <w:sz w:val="26"/>
          <w:szCs w:val="26"/>
          <w:lang w:val="ru-RU"/>
        </w:rPr>
        <w:t>Агеев С.В.</w:t>
      </w:r>
      <w:r w:rsidRPr="00E9352C" w:rsidR="00A033C9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был подвергнут административному наказанию, предусмотренному ч. </w:t>
      </w:r>
      <w:r w:rsidR="00AC3260">
        <w:rPr>
          <w:sz w:val="26"/>
          <w:szCs w:val="26"/>
          <w:lang w:val="ru-RU"/>
        </w:rPr>
        <w:t>6</w:t>
      </w:r>
      <w:r w:rsidRPr="00E9352C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="00AC3260">
        <w:rPr>
          <w:sz w:val="26"/>
          <w:szCs w:val="26"/>
          <w:lang w:val="ru-RU"/>
        </w:rPr>
        <w:t>2000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C67EF0">
        <w:rPr>
          <w:sz w:val="26"/>
          <w:szCs w:val="26"/>
          <w:lang w:val="ru-RU"/>
        </w:rPr>
        <w:t>29.07.2025</w:t>
      </w:r>
      <w:r w:rsidRPr="00E9352C">
        <w:rPr>
          <w:sz w:val="26"/>
          <w:szCs w:val="26"/>
          <w:lang w:val="ru-RU"/>
        </w:rPr>
        <w:t>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</w:t>
      </w:r>
      <w:r w:rsidRPr="00E9352C">
        <w:rPr>
          <w:sz w:val="26"/>
          <w:szCs w:val="26"/>
          <w:lang w:val="ru-RU"/>
        </w:rPr>
        <w:t xml:space="preserve">ГМП, согласно которым штраф по постановлению </w:t>
      </w:r>
      <w:r>
        <w:rPr>
          <w:sz w:val="26"/>
          <w:szCs w:val="26"/>
          <w:lang w:val="ru-RU"/>
        </w:rPr>
        <w:t>***</w:t>
      </w:r>
      <w:r w:rsidRPr="00E9352C">
        <w:rPr>
          <w:sz w:val="26"/>
          <w:szCs w:val="26"/>
          <w:lang w:val="ru-RU"/>
        </w:rPr>
        <w:t xml:space="preserve">от </w:t>
      </w:r>
      <w:r w:rsidR="00C67EF0">
        <w:rPr>
          <w:sz w:val="26"/>
          <w:szCs w:val="26"/>
          <w:lang w:val="ru-RU"/>
        </w:rPr>
        <w:t>18.07.2024</w:t>
      </w:r>
      <w:r w:rsidRPr="00E9352C" w:rsidR="001A10BD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оплачен</w:t>
      </w:r>
      <w:r w:rsidRPr="00E9352C" w:rsidR="00A033C9">
        <w:rPr>
          <w:color w:val="000000"/>
          <w:sz w:val="26"/>
          <w:szCs w:val="26"/>
          <w:lang w:val="ru-RU"/>
        </w:rPr>
        <w:t xml:space="preserve"> </w:t>
      </w:r>
      <w:r w:rsidR="00AC3260">
        <w:rPr>
          <w:color w:val="000000"/>
          <w:sz w:val="26"/>
          <w:szCs w:val="26"/>
          <w:lang w:val="ru-RU"/>
        </w:rPr>
        <w:t>10</w:t>
      </w:r>
      <w:r w:rsidRPr="00E9352C" w:rsidR="00A033C9">
        <w:rPr>
          <w:color w:val="000000"/>
          <w:sz w:val="26"/>
          <w:szCs w:val="26"/>
          <w:lang w:val="ru-RU"/>
        </w:rPr>
        <w:t>.</w:t>
      </w:r>
      <w:r w:rsidR="00E803B2">
        <w:rPr>
          <w:color w:val="000000"/>
          <w:sz w:val="26"/>
          <w:szCs w:val="26"/>
          <w:lang w:val="ru-RU"/>
        </w:rPr>
        <w:t>10</w:t>
      </w:r>
      <w:r w:rsidRPr="00E9352C" w:rsidR="00A033C9">
        <w:rPr>
          <w:color w:val="000000"/>
          <w:sz w:val="26"/>
          <w:szCs w:val="26"/>
          <w:lang w:val="ru-RU"/>
        </w:rPr>
        <w:t>.20</w:t>
      </w:r>
      <w:r w:rsidR="00BA1870">
        <w:rPr>
          <w:color w:val="000000"/>
          <w:sz w:val="26"/>
          <w:szCs w:val="26"/>
          <w:lang w:val="ru-RU"/>
        </w:rPr>
        <w:t>25</w:t>
      </w:r>
      <w:r w:rsidRPr="00E9352C" w:rsidR="00A033C9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 w:rsidR="00AC3260">
        <w:rPr>
          <w:color w:val="000000"/>
          <w:sz w:val="26"/>
          <w:szCs w:val="26"/>
          <w:lang w:val="ru-RU"/>
        </w:rPr>
        <w:t>208250</w:t>
      </w:r>
      <w:r w:rsidR="00E55851">
        <w:rPr>
          <w:color w:val="000000"/>
          <w:sz w:val="26"/>
          <w:szCs w:val="26"/>
          <w:lang w:val="ru-RU"/>
        </w:rPr>
        <w:t>/24/86014</w:t>
      </w:r>
      <w:r w:rsidRPr="00E9352C" w:rsidR="00A033C9">
        <w:rPr>
          <w:color w:val="000000"/>
          <w:sz w:val="26"/>
          <w:szCs w:val="26"/>
          <w:lang w:val="ru-RU"/>
        </w:rPr>
        <w:t>-ИП</w:t>
      </w:r>
      <w:r w:rsidRPr="00E9352C">
        <w:rPr>
          <w:color w:val="000000"/>
          <w:sz w:val="26"/>
          <w:szCs w:val="26"/>
          <w:lang w:val="ru-RU"/>
        </w:rPr>
        <w:t>;</w:t>
      </w:r>
    </w:p>
    <w:p w:rsidR="00925735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карточкой учета </w:t>
      </w:r>
      <w:r w:rsidR="00E803B2">
        <w:rPr>
          <w:sz w:val="26"/>
          <w:szCs w:val="26"/>
          <w:lang w:val="ru-RU"/>
        </w:rPr>
        <w:t>транспортного средства.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352C">
        <w:rPr>
          <w:sz w:val="26"/>
          <w:szCs w:val="26"/>
          <w:lang w:val="ru-RU"/>
        </w:rPr>
        <w:t xml:space="preserve">ения срока отсрочки или срока рассрочки, предусмотренных ст. 31.5 КоАП РФ. Сумма административного штрафа вносится или </w:t>
      </w:r>
      <w:r w:rsidRPr="00E9352C">
        <w:rPr>
          <w:sz w:val="26"/>
          <w:szCs w:val="26"/>
          <w:lang w:val="ru-RU"/>
        </w:rPr>
        <w:t>перечисляется лицом, привлеченным к административной ответственности, в банк.</w:t>
      </w:r>
    </w:p>
    <w:p w:rsidR="00D43298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884926">
        <w:rPr>
          <w:sz w:val="26"/>
          <w:szCs w:val="26"/>
          <w:lang w:val="ru-RU"/>
        </w:rPr>
        <w:t>Агеевым С.В.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E803B2">
        <w:rPr>
          <w:sz w:val="26"/>
          <w:szCs w:val="26"/>
          <w:lang w:val="ru-RU"/>
        </w:rPr>
        <w:t>2</w:t>
      </w:r>
      <w:r w:rsidR="00884926">
        <w:rPr>
          <w:sz w:val="26"/>
          <w:szCs w:val="26"/>
          <w:lang w:val="ru-RU"/>
        </w:rPr>
        <w:t>7</w:t>
      </w:r>
      <w:r w:rsidRPr="00E9352C" w:rsidR="000576A7">
        <w:rPr>
          <w:sz w:val="26"/>
          <w:szCs w:val="26"/>
          <w:lang w:val="ru-RU"/>
        </w:rPr>
        <w:t>.</w:t>
      </w:r>
      <w:r w:rsidR="00E803B2">
        <w:rPr>
          <w:sz w:val="26"/>
          <w:szCs w:val="26"/>
          <w:lang w:val="ru-RU"/>
        </w:rPr>
        <w:t>09</w:t>
      </w:r>
      <w:r w:rsidRPr="00E9352C" w:rsidR="000576A7">
        <w:rPr>
          <w:sz w:val="26"/>
          <w:szCs w:val="26"/>
          <w:lang w:val="ru-RU"/>
        </w:rPr>
        <w:t>.20</w:t>
      </w:r>
      <w:r w:rsidR="00E704A8">
        <w:rPr>
          <w:sz w:val="26"/>
          <w:szCs w:val="26"/>
          <w:lang w:val="ru-RU"/>
        </w:rPr>
        <w:t>24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</w:p>
    <w:p w:rsidR="00A033C9" w:rsidRPr="00E9352C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091A3A">
        <w:rPr>
          <w:color w:val="000000" w:themeColor="text1"/>
          <w:sz w:val="26"/>
          <w:szCs w:val="26"/>
          <w:lang w:val="ru-RU"/>
        </w:rPr>
        <w:t>Агеев С.В.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="00884926">
        <w:rPr>
          <w:color w:val="000000"/>
          <w:sz w:val="26"/>
          <w:szCs w:val="26"/>
          <w:lang w:val="ru-RU"/>
        </w:rPr>
        <w:t>10</w:t>
      </w:r>
      <w:r w:rsidRPr="00E9352C">
        <w:rPr>
          <w:color w:val="000000"/>
          <w:sz w:val="26"/>
          <w:szCs w:val="26"/>
          <w:lang w:val="ru-RU"/>
        </w:rPr>
        <w:t>.</w:t>
      </w:r>
      <w:r w:rsidR="00E704A8">
        <w:rPr>
          <w:color w:val="000000"/>
          <w:sz w:val="26"/>
          <w:szCs w:val="26"/>
          <w:lang w:val="ru-RU"/>
        </w:rPr>
        <w:t>10</w:t>
      </w:r>
      <w:r w:rsidRPr="00E9352C">
        <w:rPr>
          <w:color w:val="000000"/>
          <w:sz w:val="26"/>
          <w:szCs w:val="26"/>
          <w:lang w:val="ru-RU"/>
        </w:rPr>
        <w:t>.20</w:t>
      </w:r>
      <w:r w:rsidR="00E704A8">
        <w:rPr>
          <w:color w:val="000000"/>
          <w:sz w:val="26"/>
          <w:szCs w:val="26"/>
          <w:lang w:val="ru-RU"/>
        </w:rPr>
        <w:t>24</w:t>
      </w:r>
      <w:r w:rsidRPr="00E9352C">
        <w:rPr>
          <w:color w:val="000000"/>
          <w:sz w:val="26"/>
          <w:szCs w:val="26"/>
          <w:lang w:val="ru-RU"/>
        </w:rPr>
        <w:t xml:space="preserve"> уплатил штраф в сумме </w:t>
      </w:r>
      <w:r w:rsidR="00884926">
        <w:rPr>
          <w:color w:val="000000"/>
          <w:sz w:val="26"/>
          <w:szCs w:val="26"/>
          <w:lang w:val="ru-RU"/>
        </w:rPr>
        <w:t>2000</w:t>
      </w:r>
      <w:r w:rsidR="00E704A8">
        <w:rPr>
          <w:color w:val="000000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рублей по постановлению </w:t>
      </w:r>
      <w:r>
        <w:rPr>
          <w:sz w:val="26"/>
          <w:szCs w:val="26"/>
          <w:lang w:val="ru-RU"/>
        </w:rPr>
        <w:t>***</w:t>
      </w:r>
      <w:r w:rsidRPr="00E9352C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от </w:t>
      </w:r>
      <w:r w:rsidR="00C67EF0">
        <w:rPr>
          <w:color w:val="000000"/>
          <w:sz w:val="26"/>
          <w:szCs w:val="26"/>
          <w:lang w:val="ru-RU"/>
        </w:rPr>
        <w:t>18.07.2024</w:t>
      </w:r>
      <w:r w:rsidRPr="00E9352C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091A3A">
        <w:rPr>
          <w:sz w:val="26"/>
          <w:szCs w:val="26"/>
          <w:lang w:val="ru-RU"/>
        </w:rPr>
        <w:t>Агеева С.В.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</w:t>
      </w:r>
      <w:r w:rsidRPr="00E9352C">
        <w:rPr>
          <w:sz w:val="26"/>
          <w:szCs w:val="26"/>
          <w:lang w:val="ru-RU"/>
        </w:rPr>
        <w:t>ный Кодексом Российской Федерации об 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091A3A">
        <w:rPr>
          <w:sz w:val="26"/>
          <w:szCs w:val="26"/>
          <w:lang w:val="ru-RU"/>
        </w:rPr>
        <w:t>Агеева С.В.</w:t>
      </w:r>
    </w:p>
    <w:p w:rsidR="00E80A5A" w:rsidRPr="003B475C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Смягчающих и отягчающих административную ответственность </w:t>
      </w:r>
      <w:r w:rsidRPr="003B475C">
        <w:rPr>
          <w:sz w:val="26"/>
          <w:szCs w:val="26"/>
          <w:lang w:val="ru-RU"/>
        </w:rPr>
        <w:t xml:space="preserve">обстоятельств, предусмотренных ст. ст. 4.2, 4.3 КоАП, судья не усматривает. 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091A3A">
        <w:rPr>
          <w:color w:val="000000" w:themeColor="text1"/>
          <w:sz w:val="26"/>
          <w:szCs w:val="26"/>
          <w:lang w:val="ru-RU"/>
        </w:rPr>
        <w:t>Агееву С.В.</w:t>
      </w:r>
      <w:r w:rsidRPr="00E9352C" w:rsidR="00EF7AD5">
        <w:rPr>
          <w:color w:val="000000" w:themeColor="text1"/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Агеева С.В.,</w:t>
      </w:r>
      <w:r w:rsidRPr="00E9352C" w:rsidR="00E803B2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4</w:t>
      </w:r>
      <w:r w:rsidRPr="00E9352C" w:rsidR="00F03AB9">
        <w:rPr>
          <w:sz w:val="26"/>
          <w:szCs w:val="26"/>
          <w:lang w:val="ru-RU"/>
        </w:rPr>
        <w:t xml:space="preserve"> </w:t>
      </w:r>
      <w:r w:rsidR="00E704A8">
        <w:rPr>
          <w:sz w:val="26"/>
          <w:szCs w:val="26"/>
          <w:lang w:val="ru-RU"/>
        </w:rPr>
        <w:t>000</w:t>
      </w:r>
      <w:r w:rsidRPr="00E9352C" w:rsidR="00F03AB9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четыре</w:t>
      </w:r>
      <w:r w:rsidRPr="00E9352C" w:rsidR="009211D5">
        <w:rPr>
          <w:sz w:val="26"/>
          <w:szCs w:val="26"/>
          <w:lang w:val="ru-RU"/>
        </w:rPr>
        <w:t xml:space="preserve"> тысяч</w:t>
      </w:r>
      <w:r w:rsidR="00E803B2">
        <w:rPr>
          <w:sz w:val="26"/>
          <w:szCs w:val="26"/>
          <w:lang w:val="ru-RU"/>
        </w:rPr>
        <w:t>и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101710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</w:t>
      </w:r>
      <w:r w:rsidRPr="00101710">
        <w:rPr>
          <w:sz w:val="26"/>
          <w:szCs w:val="26"/>
          <w:lang w:val="ru-RU"/>
        </w:rPr>
        <w:t xml:space="preserve">подлежит уплате: Получатель </w:t>
      </w:r>
      <w:r w:rsidRPr="00101710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01710">
        <w:rPr>
          <w:rFonts w:eastAsia="Calibri"/>
          <w:sz w:val="26"/>
          <w:szCs w:val="26"/>
        </w:rPr>
        <w:t>D</w:t>
      </w:r>
      <w:r w:rsidRPr="00101710">
        <w:rPr>
          <w:rFonts w:eastAsia="Calibri"/>
          <w:sz w:val="26"/>
          <w:szCs w:val="26"/>
          <w:lang w:val="ru-RU"/>
        </w:rPr>
        <w:t>08080)</w:t>
      </w:r>
      <w:r w:rsidRPr="00101710">
        <w:rPr>
          <w:sz w:val="26"/>
          <w:szCs w:val="26"/>
          <w:lang w:val="ru-RU"/>
        </w:rPr>
        <w:t xml:space="preserve">, наименование банка </w:t>
      </w:r>
      <w:r w:rsidRPr="00101710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</w:t>
      </w:r>
      <w:r w:rsidRPr="00101710">
        <w:rPr>
          <w:rFonts w:eastAsia="Calibri"/>
          <w:sz w:val="26"/>
          <w:szCs w:val="26"/>
          <w:lang w:val="ru-RU"/>
        </w:rPr>
        <w:t>ному округу</w:t>
      </w:r>
      <w:r w:rsidRPr="00101710">
        <w:rPr>
          <w:sz w:val="26"/>
          <w:szCs w:val="26"/>
          <w:lang w:val="ru-RU"/>
        </w:rPr>
        <w:t xml:space="preserve">, номер счета получателя 03100643000000018700, </w:t>
      </w:r>
      <w:r w:rsidRPr="00101710">
        <w:rPr>
          <w:rFonts w:eastAsia="Calibri"/>
          <w:sz w:val="26"/>
          <w:szCs w:val="26"/>
          <w:lang w:val="ru-RU"/>
        </w:rPr>
        <w:t xml:space="preserve">номер </w:t>
      </w:r>
      <w:r w:rsidRPr="00101710">
        <w:rPr>
          <w:rFonts w:eastAsia="Calibri"/>
          <w:sz w:val="26"/>
          <w:szCs w:val="26"/>
          <w:lang w:val="ru-RU"/>
        </w:rPr>
        <w:t>кор</w:t>
      </w:r>
      <w:r w:rsidRPr="00101710">
        <w:rPr>
          <w:rFonts w:eastAsia="Calibri"/>
          <w:sz w:val="26"/>
          <w:szCs w:val="26"/>
          <w:lang w:val="ru-RU"/>
        </w:rPr>
        <w:t>./</w:t>
      </w:r>
      <w:r w:rsidRPr="00101710">
        <w:rPr>
          <w:rFonts w:eastAsia="Calibri"/>
          <w:sz w:val="26"/>
          <w:szCs w:val="26"/>
          <w:lang w:val="ru-RU"/>
        </w:rPr>
        <w:t>сч</w:t>
      </w:r>
      <w:r w:rsidRPr="00101710">
        <w:rPr>
          <w:rFonts w:eastAsia="Calibri"/>
          <w:sz w:val="26"/>
          <w:szCs w:val="26"/>
          <w:lang w:val="ru-RU"/>
        </w:rPr>
        <w:t>. банка получателя платежа</w:t>
      </w:r>
      <w:r w:rsidRPr="00101710">
        <w:rPr>
          <w:sz w:val="26"/>
          <w:szCs w:val="26"/>
          <w:lang w:val="ru-RU"/>
        </w:rPr>
        <w:t xml:space="preserve"> 40102810245370000007, БИК 007162163, ИНН </w:t>
      </w:r>
      <w:r w:rsidRPr="00101710">
        <w:rPr>
          <w:rFonts w:eastAsia="Calibri"/>
          <w:sz w:val="26"/>
          <w:szCs w:val="26"/>
          <w:lang w:val="ru-RU"/>
        </w:rPr>
        <w:t>8601073664</w:t>
      </w:r>
      <w:r w:rsidRPr="00101710">
        <w:rPr>
          <w:sz w:val="26"/>
          <w:szCs w:val="26"/>
          <w:lang w:val="ru-RU"/>
        </w:rPr>
        <w:t xml:space="preserve">, КПП 860101001, ОКТМО 71874000 КБК </w:t>
      </w:r>
      <w:r w:rsidRPr="00101710">
        <w:rPr>
          <w:rFonts w:eastAsia="Calibri"/>
          <w:sz w:val="26"/>
          <w:szCs w:val="26"/>
          <w:lang w:val="ru-RU"/>
        </w:rPr>
        <w:t>72011601203019000140</w:t>
      </w:r>
      <w:r w:rsidRPr="00101710">
        <w:rPr>
          <w:sz w:val="26"/>
          <w:szCs w:val="26"/>
          <w:lang w:val="ru-RU"/>
        </w:rPr>
        <w:t xml:space="preserve">, УИН </w:t>
      </w:r>
      <w:r w:rsidRPr="00101710" w:rsidR="00CD3CBF">
        <w:rPr>
          <w:sz w:val="26"/>
          <w:szCs w:val="26"/>
          <w:lang w:val="ru-RU"/>
        </w:rPr>
        <w:t>041236540040500</w:t>
      </w:r>
      <w:r w:rsidR="00D6123A">
        <w:rPr>
          <w:sz w:val="26"/>
          <w:szCs w:val="26"/>
          <w:lang w:val="ru-RU"/>
        </w:rPr>
        <w:t>8</w:t>
      </w:r>
      <w:r w:rsidR="00FD51DB">
        <w:rPr>
          <w:sz w:val="26"/>
          <w:szCs w:val="26"/>
          <w:lang w:val="ru-RU"/>
        </w:rPr>
        <w:t>132520100</w:t>
      </w:r>
      <w:r w:rsidRPr="00101710">
        <w:rPr>
          <w:sz w:val="26"/>
          <w:szCs w:val="26"/>
          <w:lang w:val="ru-RU"/>
        </w:rPr>
        <w:t>.</w:t>
      </w:r>
    </w:p>
    <w:p w:rsidR="00976356" w:rsidRPr="00101710" w:rsidP="003D71F0">
      <w:pPr>
        <w:ind w:firstLine="567"/>
        <w:jc w:val="both"/>
        <w:rPr>
          <w:sz w:val="26"/>
          <w:szCs w:val="26"/>
          <w:lang w:val="ru-RU"/>
        </w:rPr>
      </w:pPr>
      <w:r w:rsidRPr="00101710">
        <w:rPr>
          <w:sz w:val="26"/>
          <w:szCs w:val="26"/>
          <w:lang w:val="ru-RU"/>
        </w:rPr>
        <w:t>Административный ш</w:t>
      </w:r>
      <w:r w:rsidRPr="00101710">
        <w:rPr>
          <w:sz w:val="26"/>
          <w:szCs w:val="26"/>
          <w:lang w:val="ru-RU"/>
        </w:rPr>
        <w:t>траф подлежит уплате не позднее шести</w:t>
      </w:r>
      <w:r w:rsidRPr="00E9352C">
        <w:rPr>
          <w:sz w:val="26"/>
          <w:szCs w:val="26"/>
          <w:lang w:val="ru-RU"/>
        </w:rPr>
        <w:t xml:space="preserve">десяти дней со дня </w:t>
      </w:r>
      <w:r w:rsidRPr="00101710">
        <w:rPr>
          <w:sz w:val="26"/>
          <w:szCs w:val="26"/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01710">
          <w:rPr>
            <w:color w:val="0000EE"/>
            <w:sz w:val="26"/>
            <w:szCs w:val="26"/>
            <w:lang w:val="ru-RU"/>
          </w:rPr>
          <w:t>статьей 31.5</w:t>
        </w:r>
      </w:hyperlink>
      <w:r w:rsidRPr="00101710">
        <w:rPr>
          <w:sz w:val="26"/>
          <w:szCs w:val="26"/>
          <w:lang w:val="ru-RU"/>
        </w:rPr>
        <w:t xml:space="preserve"> Кодекса Р</w:t>
      </w:r>
      <w:r w:rsidRPr="00101710">
        <w:rPr>
          <w:sz w:val="26"/>
          <w:szCs w:val="26"/>
          <w:lang w:val="ru-RU"/>
        </w:rPr>
        <w:t>Ф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E9352C">
        <w:rPr>
          <w:sz w:val="26"/>
          <w:szCs w:val="26"/>
          <w:lang w:val="ru-RU"/>
        </w:rPr>
        <w:t>Нефтеюганский</w:t>
      </w:r>
      <w:r w:rsidRPr="00E9352C">
        <w:rPr>
          <w:sz w:val="26"/>
          <w:szCs w:val="26"/>
          <w:lang w:val="ru-RU"/>
        </w:rPr>
        <w:t xml:space="preserve"> районный суд, в течение десяти </w:t>
      </w:r>
      <w:r w:rsidR="00101710">
        <w:rPr>
          <w:sz w:val="26"/>
          <w:szCs w:val="26"/>
          <w:lang w:val="ru-RU"/>
        </w:rPr>
        <w:t>дней</w:t>
      </w:r>
      <w:r w:rsidRPr="00E9352C">
        <w:rPr>
          <w:sz w:val="26"/>
          <w:szCs w:val="26"/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F03AB9" w:rsidRPr="00E9352C" w:rsidP="00101710">
      <w:pPr>
        <w:widowControl w:val="0"/>
        <w:shd w:val="clear" w:color="auto" w:fill="FFFFFF"/>
        <w:autoSpaceDE w:val="0"/>
        <w:jc w:val="center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 w:rsidR="00E9352C">
        <w:rPr>
          <w:sz w:val="26"/>
          <w:szCs w:val="26"/>
          <w:lang w:val="ru-RU"/>
        </w:rPr>
        <w:t xml:space="preserve">      </w:t>
      </w:r>
      <w:r w:rsidR="00101710">
        <w:rPr>
          <w:sz w:val="26"/>
          <w:szCs w:val="26"/>
          <w:lang w:val="ru-RU"/>
        </w:rPr>
        <w:t xml:space="preserve">   </w:t>
      </w:r>
      <w:r w:rsidR="00E9352C">
        <w:rPr>
          <w:sz w:val="26"/>
          <w:szCs w:val="26"/>
          <w:lang w:val="ru-RU"/>
        </w:rPr>
        <w:t xml:space="preserve">    Т.П. Постовалова</w:t>
      </w:r>
    </w:p>
    <w:p w:rsidR="00E9352C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1A3A"/>
    <w:rsid w:val="000F26FA"/>
    <w:rsid w:val="00101710"/>
    <w:rsid w:val="00165341"/>
    <w:rsid w:val="001A10A1"/>
    <w:rsid w:val="001A10BD"/>
    <w:rsid w:val="001A7BF4"/>
    <w:rsid w:val="001B385A"/>
    <w:rsid w:val="001B47D0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018D"/>
    <w:rsid w:val="00316DB7"/>
    <w:rsid w:val="003244E1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5102FE"/>
    <w:rsid w:val="00531043"/>
    <w:rsid w:val="005478B8"/>
    <w:rsid w:val="006508DA"/>
    <w:rsid w:val="00654787"/>
    <w:rsid w:val="00655539"/>
    <w:rsid w:val="00663FDB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587C"/>
    <w:rsid w:val="00845E21"/>
    <w:rsid w:val="0084644C"/>
    <w:rsid w:val="00862F42"/>
    <w:rsid w:val="008847C5"/>
    <w:rsid w:val="00884926"/>
    <w:rsid w:val="008938B0"/>
    <w:rsid w:val="00896401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C3260"/>
    <w:rsid w:val="00AD712B"/>
    <w:rsid w:val="00AD7994"/>
    <w:rsid w:val="00B2100D"/>
    <w:rsid w:val="00B444FF"/>
    <w:rsid w:val="00B44F58"/>
    <w:rsid w:val="00B75F55"/>
    <w:rsid w:val="00B94709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67EF0"/>
    <w:rsid w:val="00C76147"/>
    <w:rsid w:val="00C81A34"/>
    <w:rsid w:val="00CD3CBF"/>
    <w:rsid w:val="00CF6631"/>
    <w:rsid w:val="00D43298"/>
    <w:rsid w:val="00D526A0"/>
    <w:rsid w:val="00D60661"/>
    <w:rsid w:val="00D6123A"/>
    <w:rsid w:val="00D80DA5"/>
    <w:rsid w:val="00DB1EBA"/>
    <w:rsid w:val="00DB791C"/>
    <w:rsid w:val="00DF3A99"/>
    <w:rsid w:val="00E22F2B"/>
    <w:rsid w:val="00E31E20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  <w:rsid w:val="00FD5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E2A8-E663-4482-91C3-D9CF6301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